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077AAF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0C64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077AA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</w:t>
      </w:r>
      <w:r w:rsidR="00B72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F11E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077AAF">
        <w:rPr>
          <w:rFonts w:ascii="Times New Roman" w:eastAsia="Times New Roman" w:hAnsi="Times New Roman" w:cs="Times New Roman"/>
          <w:sz w:val="28"/>
          <w:szCs w:val="24"/>
          <w:lang w:eastAsia="ru-RU"/>
        </w:rPr>
        <w:t>434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6CBE" w:rsidRDefault="00676879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создании межведомственной комиссии по организации отдыха, оздоровления и 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занятости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каникулярное время</w:t>
      </w:r>
    </w:p>
    <w:p w:rsidR="001D2F74" w:rsidRDefault="001D2F74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F74" w:rsidRPr="00A1537C" w:rsidRDefault="001D2F74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2D5" w:rsidRPr="00A1537C" w:rsidRDefault="00A1537C" w:rsidP="00A1537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20.03.2025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33-ФЗ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системе публичной власти»</w:t>
      </w:r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Федеральным законом от 24.07.1998 года  №124 – ФЗ «Об основных гарантиях прав ребенка в Российской Федерации»,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67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координации деятельности в сфере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отдыха, оздоровления </w:t>
      </w:r>
      <w:r w:rsidR="0067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занятости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proofErr w:type="spellEnd"/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1D2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каникулярное время</w:t>
      </w:r>
      <w:proofErr w:type="gramEnd"/>
    </w:p>
    <w:p w:rsidR="0041387C" w:rsidRDefault="0041387C" w:rsidP="008E5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Pr="001D2F74" w:rsidRDefault="001D2F74" w:rsidP="001D2F7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6879" w:rsidRPr="001D2F74"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по организации отдыха, оздоровления и </w:t>
      </w:r>
      <w:r w:rsidRPr="001D2F74">
        <w:rPr>
          <w:rFonts w:ascii="Times New Roman" w:hAnsi="Times New Roman" w:cs="Times New Roman"/>
          <w:sz w:val="28"/>
          <w:szCs w:val="28"/>
        </w:rPr>
        <w:t>занятости детей</w:t>
      </w:r>
      <w:r w:rsidR="00676879" w:rsidRPr="001D2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879" w:rsidRPr="001D2F74">
        <w:rPr>
          <w:rFonts w:ascii="Times New Roman" w:hAnsi="Times New Roman" w:cs="Times New Roman"/>
          <w:sz w:val="28"/>
          <w:szCs w:val="28"/>
        </w:rPr>
        <w:t>Кунашакско</w:t>
      </w:r>
      <w:r w:rsidRPr="001D2F7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6879" w:rsidRPr="001D2F7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1D2F74">
        <w:rPr>
          <w:rFonts w:ascii="Times New Roman" w:hAnsi="Times New Roman" w:cs="Times New Roman"/>
          <w:sz w:val="28"/>
          <w:szCs w:val="28"/>
        </w:rPr>
        <w:t>го</w:t>
      </w:r>
      <w:r w:rsidR="00676879" w:rsidRPr="001D2F74">
        <w:rPr>
          <w:rFonts w:ascii="Times New Roman" w:hAnsi="Times New Roman" w:cs="Times New Roman"/>
          <w:sz w:val="28"/>
          <w:szCs w:val="28"/>
        </w:rPr>
        <w:t xml:space="preserve"> </w:t>
      </w:r>
      <w:r w:rsidR="00F11E95" w:rsidRPr="001D2F74">
        <w:rPr>
          <w:rFonts w:ascii="Times New Roman" w:hAnsi="Times New Roman" w:cs="Times New Roman"/>
          <w:sz w:val="28"/>
          <w:szCs w:val="28"/>
        </w:rPr>
        <w:t>округ</w:t>
      </w:r>
      <w:r w:rsidRPr="001D2F74">
        <w:rPr>
          <w:rFonts w:ascii="Times New Roman" w:hAnsi="Times New Roman" w:cs="Times New Roman"/>
          <w:sz w:val="28"/>
          <w:szCs w:val="28"/>
        </w:rPr>
        <w:t>а</w:t>
      </w:r>
      <w:r w:rsidR="00F11E95" w:rsidRPr="001D2F7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676879" w:rsidRPr="001D2F74">
        <w:rPr>
          <w:rFonts w:ascii="Times New Roman" w:hAnsi="Times New Roman" w:cs="Times New Roman"/>
          <w:sz w:val="28"/>
          <w:szCs w:val="28"/>
        </w:rPr>
        <w:t xml:space="preserve"> </w:t>
      </w:r>
      <w:r w:rsidRPr="001D2F74"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 w:rsidR="00676879" w:rsidRPr="001D2F74">
        <w:rPr>
          <w:rFonts w:ascii="Times New Roman" w:hAnsi="Times New Roman" w:cs="Times New Roman"/>
          <w:sz w:val="28"/>
          <w:szCs w:val="28"/>
        </w:rPr>
        <w:t>(приложение 1)</w:t>
      </w:r>
      <w:r w:rsidR="008B16D0" w:rsidRPr="001D2F74">
        <w:rPr>
          <w:rFonts w:ascii="Times New Roman" w:hAnsi="Times New Roman" w:cs="Times New Roman"/>
          <w:sz w:val="28"/>
          <w:szCs w:val="28"/>
        </w:rPr>
        <w:t>.</w:t>
      </w:r>
    </w:p>
    <w:p w:rsidR="008B16D0" w:rsidRPr="001D2F74" w:rsidRDefault="001D2F74" w:rsidP="001D2F7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6D0" w:rsidRPr="001D2F7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76879" w:rsidRPr="001D2F74">
        <w:rPr>
          <w:rFonts w:ascii="Times New Roman" w:hAnsi="Times New Roman" w:cs="Times New Roman"/>
          <w:sz w:val="28"/>
          <w:szCs w:val="28"/>
        </w:rPr>
        <w:t>Положение о</w:t>
      </w:r>
      <w:r w:rsidR="00972B8E" w:rsidRPr="001D2F74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организации отдыха, </w:t>
      </w:r>
      <w:r w:rsidRPr="001D2F74">
        <w:rPr>
          <w:rFonts w:ascii="Times New Roman" w:hAnsi="Times New Roman" w:cs="Times New Roman"/>
          <w:sz w:val="28"/>
          <w:szCs w:val="28"/>
        </w:rPr>
        <w:t xml:space="preserve">оздоровления и занятости детей </w:t>
      </w:r>
      <w:proofErr w:type="spellStart"/>
      <w:r w:rsidRPr="001D2F7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D2F74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каникулярное время </w:t>
      </w:r>
      <w:r w:rsidR="00676879" w:rsidRPr="001D2F7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F00D7" w:rsidRPr="001D2F74">
        <w:rPr>
          <w:rFonts w:ascii="Times New Roman" w:hAnsi="Times New Roman" w:cs="Times New Roman"/>
          <w:sz w:val="28"/>
          <w:szCs w:val="28"/>
        </w:rPr>
        <w:t>2)</w:t>
      </w:r>
      <w:r w:rsidR="00972B8E" w:rsidRPr="001D2F74">
        <w:rPr>
          <w:rFonts w:ascii="Times New Roman" w:hAnsi="Times New Roman" w:cs="Times New Roman"/>
          <w:sz w:val="28"/>
          <w:szCs w:val="28"/>
        </w:rPr>
        <w:t>.</w:t>
      </w:r>
    </w:p>
    <w:p w:rsidR="00F11E95" w:rsidRPr="001D2F74" w:rsidRDefault="001D2F74" w:rsidP="001D2F7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1E95" w:rsidRPr="001D2F7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F11E95" w:rsidRPr="001D2F7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1D2F74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C523F" w:rsidRPr="001D2F74">
        <w:rPr>
          <w:rFonts w:ascii="Times New Roman" w:hAnsi="Times New Roman" w:cs="Times New Roman"/>
          <w:sz w:val="28"/>
          <w:szCs w:val="28"/>
        </w:rPr>
        <w:t>и</w:t>
      </w:r>
      <w:r w:rsidR="00F11E95" w:rsidRPr="001D2F74">
        <w:rPr>
          <w:rFonts w:ascii="Times New Roman" w:hAnsi="Times New Roman" w:cs="Times New Roman"/>
          <w:sz w:val="28"/>
          <w:szCs w:val="28"/>
        </w:rPr>
        <w:t xml:space="preserve">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 от 19.01.2026 г. №43</w:t>
      </w:r>
      <w:r w:rsidR="002C523F" w:rsidRPr="001D2F74">
        <w:rPr>
          <w:rFonts w:ascii="Times New Roman" w:hAnsi="Times New Roman" w:cs="Times New Roman"/>
          <w:sz w:val="28"/>
          <w:szCs w:val="28"/>
        </w:rPr>
        <w:t xml:space="preserve"> «О создании межведомственной комиссии по организации отдыха, оздоровления и временного трудоустройства несовершеннолетних в </w:t>
      </w:r>
      <w:proofErr w:type="spellStart"/>
      <w:r w:rsidR="002C523F" w:rsidRPr="001D2F74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2C523F" w:rsidRPr="001D2F74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sz w:val="28"/>
          <w:szCs w:val="28"/>
        </w:rPr>
        <w:t>округе Челябинской области</w:t>
      </w:r>
      <w:r w:rsidR="002C523F" w:rsidRPr="001D2F74">
        <w:rPr>
          <w:rFonts w:ascii="Times New Roman" w:hAnsi="Times New Roman" w:cs="Times New Roman"/>
          <w:sz w:val="28"/>
          <w:szCs w:val="28"/>
        </w:rPr>
        <w:t>».</w:t>
      </w:r>
    </w:p>
    <w:p w:rsidR="006F71C4" w:rsidRDefault="000C0566" w:rsidP="006F71C4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23F">
        <w:rPr>
          <w:rFonts w:ascii="Times New Roman" w:hAnsi="Times New Roman" w:cs="Times New Roman"/>
          <w:sz w:val="28"/>
          <w:szCs w:val="28"/>
        </w:rPr>
        <w:t>4</w:t>
      </w:r>
      <w:r w:rsidR="001D2F74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</w:t>
      </w:r>
      <w:r w:rsidR="00F11E95">
        <w:rPr>
          <w:rFonts w:ascii="Times New Roman" w:hAnsi="Times New Roman" w:cs="Times New Roman"/>
          <w:sz w:val="28"/>
          <w:szCs w:val="28"/>
        </w:rPr>
        <w:t>бинской области в сети Интернет</w:t>
      </w:r>
      <w:r w:rsidR="0041387C" w:rsidRPr="0041387C">
        <w:rPr>
          <w:rFonts w:ascii="Times New Roman" w:hAnsi="Times New Roman" w:cs="Times New Roman"/>
          <w:sz w:val="28"/>
          <w:szCs w:val="28"/>
        </w:rPr>
        <w:t>.</w:t>
      </w:r>
    </w:p>
    <w:p w:rsidR="00F11E95" w:rsidRDefault="002C523F" w:rsidP="00F11E95">
      <w:pPr>
        <w:pStyle w:val="a5"/>
        <w:spacing w:after="0"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D2F74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 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23F">
        <w:rPr>
          <w:rFonts w:ascii="Times New Roman" w:hAnsi="Times New Roman" w:cs="Times New Roman"/>
          <w:sz w:val="28"/>
          <w:szCs w:val="28"/>
        </w:rPr>
        <w:t>6</w:t>
      </w:r>
      <w:r w:rsidR="001D2F74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Default="0041387C" w:rsidP="0067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1D2F7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F74" w:rsidRPr="001D2F74" w:rsidRDefault="001D2F74" w:rsidP="001D2F7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6879">
        <w:rPr>
          <w:rFonts w:ascii="Times New Roman" w:hAnsi="Times New Roman" w:cs="Times New Roman"/>
          <w:sz w:val="28"/>
          <w:szCs w:val="28"/>
        </w:rPr>
        <w:t>1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676879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>от «</w:t>
      </w:r>
      <w:r w:rsidR="00077AAF">
        <w:rPr>
          <w:rFonts w:ascii="Times New Roman" w:hAnsi="Times New Roman" w:cs="Times New Roman"/>
          <w:sz w:val="28"/>
          <w:szCs w:val="28"/>
        </w:rPr>
        <w:t>24</w:t>
      </w:r>
      <w:r w:rsidRPr="00EF156A">
        <w:rPr>
          <w:rFonts w:ascii="Times New Roman" w:hAnsi="Times New Roman" w:cs="Times New Roman"/>
          <w:sz w:val="28"/>
          <w:szCs w:val="28"/>
        </w:rPr>
        <w:t xml:space="preserve">»  </w:t>
      </w:r>
      <w:r w:rsidR="00077AAF">
        <w:rPr>
          <w:rFonts w:ascii="Times New Roman" w:hAnsi="Times New Roman" w:cs="Times New Roman"/>
          <w:sz w:val="28"/>
          <w:szCs w:val="28"/>
        </w:rPr>
        <w:t>марта</w:t>
      </w:r>
      <w:r w:rsidR="00C40093">
        <w:rPr>
          <w:rFonts w:ascii="Times New Roman" w:hAnsi="Times New Roman" w:cs="Times New Roman"/>
          <w:sz w:val="28"/>
          <w:szCs w:val="28"/>
        </w:rPr>
        <w:t xml:space="preserve"> </w:t>
      </w:r>
      <w:r w:rsidRPr="00EF156A">
        <w:rPr>
          <w:rFonts w:ascii="Times New Roman" w:hAnsi="Times New Roman" w:cs="Times New Roman"/>
          <w:sz w:val="28"/>
          <w:szCs w:val="28"/>
        </w:rPr>
        <w:t>2026 г. №</w:t>
      </w:r>
      <w:r w:rsidR="00077AAF">
        <w:rPr>
          <w:rFonts w:ascii="Times New Roman" w:hAnsi="Times New Roman" w:cs="Times New Roman"/>
          <w:sz w:val="28"/>
          <w:szCs w:val="28"/>
        </w:rPr>
        <w:t>434</w:t>
      </w:r>
    </w:p>
    <w:p w:rsidR="00EF156A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E90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200B44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организации отдыха, оздоровления и </w:t>
      </w:r>
      <w:r w:rsidR="001D2F74">
        <w:rPr>
          <w:rFonts w:ascii="Times New Roman" w:hAnsi="Times New Roman" w:cs="Times New Roman"/>
          <w:sz w:val="28"/>
          <w:szCs w:val="28"/>
        </w:rPr>
        <w:t xml:space="preserve">занятости детей </w:t>
      </w:r>
      <w:proofErr w:type="spellStart"/>
      <w:r w:rsidR="001D2F7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D2F74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каникулярное время</w:t>
      </w:r>
    </w:p>
    <w:p w:rsidR="00676879" w:rsidRDefault="00676879" w:rsidP="00676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3"/>
      </w:tblGrid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ФИО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Должность</w:t>
            </w:r>
          </w:p>
        </w:tc>
      </w:tr>
      <w:tr w:rsidR="00676879" w:rsidRPr="00CD7E90" w:rsidTr="00AE3852">
        <w:tc>
          <w:tcPr>
            <w:tcW w:w="9627" w:type="dxa"/>
            <w:gridSpan w:val="3"/>
          </w:tcPr>
          <w:p w:rsidR="00676879" w:rsidRPr="0090760B" w:rsidRDefault="00676879" w:rsidP="00AE38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Председатель комиссии</w:t>
            </w:r>
          </w:p>
        </w:tc>
      </w:tr>
      <w:tr w:rsidR="000C64CD" w:rsidRPr="00CD7E90" w:rsidTr="00AE3852">
        <w:tc>
          <w:tcPr>
            <w:tcW w:w="704" w:type="dxa"/>
          </w:tcPr>
          <w:p w:rsidR="000C64CD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10" w:type="dxa"/>
          </w:tcPr>
          <w:p w:rsidR="000C64CD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Р.Г.</w:t>
            </w:r>
          </w:p>
        </w:tc>
        <w:tc>
          <w:tcPr>
            <w:tcW w:w="6513" w:type="dxa"/>
          </w:tcPr>
          <w:p w:rsidR="000C64CD" w:rsidRDefault="000C64CD" w:rsidP="002C523F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муниципального округа Челябинской области</w:t>
            </w:r>
          </w:p>
        </w:tc>
      </w:tr>
      <w:tr w:rsidR="00676879" w:rsidRPr="00CD7E90" w:rsidTr="00AE3852">
        <w:tc>
          <w:tcPr>
            <w:tcW w:w="9627" w:type="dxa"/>
            <w:gridSpan w:val="3"/>
          </w:tcPr>
          <w:p w:rsidR="00676879" w:rsidRPr="0090760B" w:rsidRDefault="00676879" w:rsidP="00AE385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>Заместитель председателя комиссии</w:t>
            </w:r>
          </w:p>
        </w:tc>
      </w:tr>
      <w:tr w:rsidR="000C64CD" w:rsidRPr="00CD7E90" w:rsidTr="00AE3852">
        <w:tc>
          <w:tcPr>
            <w:tcW w:w="704" w:type="dxa"/>
          </w:tcPr>
          <w:p w:rsidR="000C64CD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10" w:type="dxa"/>
          </w:tcPr>
          <w:p w:rsidR="000C64CD" w:rsidRPr="0090760B" w:rsidRDefault="000C64CD" w:rsidP="000861C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Нажметдинова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А.Т.</w:t>
            </w:r>
          </w:p>
        </w:tc>
        <w:tc>
          <w:tcPr>
            <w:tcW w:w="6513" w:type="dxa"/>
          </w:tcPr>
          <w:p w:rsidR="000C64CD" w:rsidRPr="0090760B" w:rsidRDefault="000C64CD" w:rsidP="000861C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З</w:t>
            </w: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по социальным вопросам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9627" w:type="dxa"/>
            <w:gridSpan w:val="3"/>
          </w:tcPr>
          <w:p w:rsidR="00676879" w:rsidRPr="0090760B" w:rsidRDefault="00676879" w:rsidP="00AE38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Члены комиссии: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Абдуллина Л.Ф.</w:t>
            </w:r>
          </w:p>
        </w:tc>
        <w:tc>
          <w:tcPr>
            <w:tcW w:w="6513" w:type="dxa"/>
          </w:tcPr>
          <w:p w:rsidR="00676879" w:rsidRPr="0090760B" w:rsidRDefault="00676879" w:rsidP="001A48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уководител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="002C523F">
              <w:rPr>
                <w:rFonts w:ascii="Times New Roman" w:hAnsi="Times New Roman" w:cs="Times New Roman"/>
                <w:sz w:val="25"/>
                <w:szCs w:val="25"/>
              </w:rPr>
              <w:t xml:space="preserve"> Управления культуры и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молодежной политики администрации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2C523F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Валеев А.Р.</w:t>
            </w:r>
          </w:p>
        </w:tc>
        <w:tc>
          <w:tcPr>
            <w:tcW w:w="6513" w:type="dxa"/>
          </w:tcPr>
          <w:p w:rsidR="00676879" w:rsidRPr="0090760B" w:rsidRDefault="00676879" w:rsidP="000C64C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ОВО по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C64CD">
              <w:rPr>
                <w:rFonts w:ascii="Times New Roman" w:hAnsi="Times New Roman" w:cs="Times New Roman"/>
                <w:sz w:val="25"/>
                <w:szCs w:val="25"/>
              </w:rPr>
              <w:t>округу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– Филиал ФГКУ УВО ВНГ России по Челябинской области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Гафарова М.Г.</w:t>
            </w:r>
          </w:p>
        </w:tc>
        <w:tc>
          <w:tcPr>
            <w:tcW w:w="6513" w:type="dxa"/>
          </w:tcPr>
          <w:p w:rsidR="00676879" w:rsidRDefault="00676879" w:rsidP="00E9524A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E9524A"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Гимадетдинова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Э.Р.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И.о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. главного врача ГБУЗ «Районная больница с. Кунашак» (по согласованию)</w:t>
            </w:r>
          </w:p>
        </w:tc>
      </w:tr>
      <w:tr w:rsidR="000C64CD" w:rsidRPr="00CD7E90" w:rsidTr="00AE3852">
        <w:tc>
          <w:tcPr>
            <w:tcW w:w="704" w:type="dxa"/>
          </w:tcPr>
          <w:p w:rsidR="000C64CD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10" w:type="dxa"/>
          </w:tcPr>
          <w:p w:rsidR="000C64CD" w:rsidRPr="0090760B" w:rsidRDefault="000C64CD" w:rsidP="000861C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Камалова В.Г.</w:t>
            </w:r>
          </w:p>
        </w:tc>
        <w:tc>
          <w:tcPr>
            <w:tcW w:w="6513" w:type="dxa"/>
          </w:tcPr>
          <w:p w:rsidR="000C64CD" w:rsidRPr="0090760B" w:rsidRDefault="000C64CD" w:rsidP="000861C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Управления образования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Кадырова А.З.</w:t>
            </w:r>
          </w:p>
        </w:tc>
        <w:tc>
          <w:tcPr>
            <w:tcW w:w="6513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Управления социальной защиты населения администрации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 xml:space="preserve"> округа Челябинской области</w:t>
            </w:r>
          </w:p>
        </w:tc>
      </w:tr>
      <w:tr w:rsidR="00E9524A" w:rsidRPr="00CD7E90" w:rsidTr="00AE3852">
        <w:tc>
          <w:tcPr>
            <w:tcW w:w="704" w:type="dxa"/>
          </w:tcPr>
          <w:p w:rsidR="00E9524A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410" w:type="dxa"/>
          </w:tcPr>
          <w:p w:rsidR="00E9524A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Левина Ю.Г.</w:t>
            </w:r>
          </w:p>
        </w:tc>
        <w:tc>
          <w:tcPr>
            <w:tcW w:w="6513" w:type="dxa"/>
          </w:tcPr>
          <w:p w:rsidR="00E9524A" w:rsidRPr="0090760B" w:rsidRDefault="00E9524A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9524A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МБУ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E9524A">
              <w:rPr>
                <w:rFonts w:ascii="Times New Roman" w:hAnsi="Times New Roman" w:cs="Times New Roman"/>
                <w:sz w:val="25"/>
                <w:szCs w:val="25"/>
              </w:rPr>
              <w:t>ДОЛ им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ени Героя Советского Союза </w:t>
            </w:r>
            <w:r w:rsidRPr="00E9524A">
              <w:rPr>
                <w:rFonts w:ascii="Times New Roman" w:hAnsi="Times New Roman" w:cs="Times New Roman"/>
                <w:sz w:val="25"/>
                <w:szCs w:val="25"/>
              </w:rPr>
              <w:t xml:space="preserve">Г.И. </w:t>
            </w:r>
            <w:proofErr w:type="spellStart"/>
            <w:r w:rsidRPr="00E9524A">
              <w:rPr>
                <w:rFonts w:ascii="Times New Roman" w:hAnsi="Times New Roman" w:cs="Times New Roman"/>
                <w:sz w:val="25"/>
                <w:szCs w:val="25"/>
              </w:rPr>
              <w:t>Баймурзина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Нажметдинова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А.Т.</w:t>
            </w:r>
          </w:p>
        </w:tc>
        <w:tc>
          <w:tcPr>
            <w:tcW w:w="6513" w:type="dxa"/>
          </w:tcPr>
          <w:p w:rsidR="00676879" w:rsidRPr="0090760B" w:rsidRDefault="000C64CD" w:rsidP="000C64C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 р</w:t>
            </w:r>
            <w:r w:rsidR="00676879" w:rsidRPr="00B92B0D">
              <w:rPr>
                <w:rFonts w:ascii="Times New Roman" w:hAnsi="Times New Roman" w:cs="Times New Roman"/>
                <w:sz w:val="25"/>
                <w:szCs w:val="25"/>
              </w:rPr>
              <w:t>уководител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r w:rsidR="00676879" w:rsidRPr="00B92B0D">
              <w:rPr>
                <w:rFonts w:ascii="Times New Roman" w:hAnsi="Times New Roman" w:cs="Times New Roman"/>
                <w:sz w:val="25"/>
                <w:szCs w:val="25"/>
              </w:rPr>
              <w:t xml:space="preserve"> Управления </w:t>
            </w:r>
            <w:r w:rsidR="00676879">
              <w:rPr>
                <w:rFonts w:ascii="Times New Roman" w:hAnsi="Times New Roman" w:cs="Times New Roman"/>
                <w:sz w:val="25"/>
                <w:szCs w:val="25"/>
              </w:rPr>
              <w:t>по физической культуре и спорту</w:t>
            </w:r>
            <w:r w:rsidR="00676879" w:rsidRPr="00B92B0D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</w:t>
            </w:r>
            <w:proofErr w:type="spellStart"/>
            <w:r w:rsidR="00676879" w:rsidRPr="00B92B0D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="00676879" w:rsidRPr="00B92B0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Низаметдинов Д.Ф.</w:t>
            </w:r>
          </w:p>
        </w:tc>
        <w:tc>
          <w:tcPr>
            <w:tcW w:w="6513" w:type="dxa"/>
          </w:tcPr>
          <w:p w:rsidR="00676879" w:rsidRPr="0090760B" w:rsidRDefault="00676879" w:rsidP="000C64C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отдела МВД России по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C64CD">
              <w:rPr>
                <w:rFonts w:ascii="Times New Roman" w:hAnsi="Times New Roman" w:cs="Times New Roman"/>
                <w:sz w:val="25"/>
                <w:szCs w:val="25"/>
              </w:rPr>
              <w:t>округу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0C64C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Пятков А.В.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Каслинскому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район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ам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Главного Управления МЧС России по Челябинской области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410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Юсупова В.Р.</w:t>
            </w:r>
          </w:p>
        </w:tc>
        <w:tc>
          <w:tcPr>
            <w:tcW w:w="6513" w:type="dxa"/>
          </w:tcPr>
          <w:p w:rsidR="00676879" w:rsidRPr="0090760B" w:rsidRDefault="00E9524A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З</w:t>
            </w:r>
            <w:r w:rsidR="00676879"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>аместител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ь</w:t>
            </w:r>
            <w:r w:rsidR="00676879"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Главы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  <w:r w:rsidR="00676879"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по финансовым вопросам</w:t>
            </w:r>
            <w:r w:rsidR="00676879">
              <w:t xml:space="preserve"> </w:t>
            </w:r>
            <w:r w:rsidR="00676879"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 xml:space="preserve">администрации </w:t>
            </w:r>
            <w:proofErr w:type="spellStart"/>
            <w:r w:rsidR="00676879"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="00676879"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Султанова М.Ш.</w:t>
            </w:r>
          </w:p>
        </w:tc>
        <w:tc>
          <w:tcPr>
            <w:tcW w:w="6513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Начальник отдела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по делам несовершеннолетних и защите их прав администрации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Фаизова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Е.Ш.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Заместитель руководителя Управления образования по правовым вопросам, секретарь комиссии</w:t>
            </w:r>
          </w:p>
        </w:tc>
      </w:tr>
      <w:tr w:rsidR="00676879" w:rsidRPr="00CD7E90" w:rsidTr="00AE3852">
        <w:tc>
          <w:tcPr>
            <w:tcW w:w="704" w:type="dxa"/>
          </w:tcPr>
          <w:p w:rsidR="000C64CD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Хасанова Г.М.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Директор МУ ДО ЦДО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Хуртова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Д.Ф</w:t>
            </w:r>
          </w:p>
        </w:tc>
        <w:tc>
          <w:tcPr>
            <w:tcW w:w="6513" w:type="dxa"/>
          </w:tcPr>
          <w:p w:rsidR="00676879" w:rsidRPr="0090760B" w:rsidRDefault="00676879" w:rsidP="001A48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Заместитель руководителя Управления образования по финансов</w:t>
            </w:r>
            <w:r w:rsidR="001A4880">
              <w:rPr>
                <w:rFonts w:ascii="Times New Roman" w:hAnsi="Times New Roman" w:cs="Times New Roman"/>
                <w:sz w:val="25"/>
                <w:szCs w:val="25"/>
              </w:rPr>
              <w:t>о экономическим вопросам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0C64CD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Хафизова Л.Х.</w:t>
            </w:r>
          </w:p>
        </w:tc>
        <w:tc>
          <w:tcPr>
            <w:tcW w:w="6513" w:type="dxa"/>
          </w:tcPr>
          <w:p w:rsidR="00676879" w:rsidRPr="0090760B" w:rsidRDefault="00676879" w:rsidP="000C64C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ОКУ ЦЗН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C64CD">
              <w:rPr>
                <w:rFonts w:ascii="Times New Roman" w:hAnsi="Times New Roman" w:cs="Times New Roman"/>
                <w:sz w:val="25"/>
                <w:szCs w:val="25"/>
              </w:rPr>
              <w:t>округа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(по согласованию)</w:t>
            </w:r>
          </w:p>
        </w:tc>
      </w:tr>
    </w:tbl>
    <w:p w:rsidR="00676879" w:rsidRPr="00CD7E90" w:rsidRDefault="00676879" w:rsidP="006768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6879" w:rsidRPr="000E46EE" w:rsidRDefault="00676879" w:rsidP="0067687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F74" w:rsidRDefault="001D2F74" w:rsidP="00676879">
      <w:pPr>
        <w:rPr>
          <w:rFonts w:ascii="Times New Roman" w:hAnsi="Times New Roman" w:cs="Times New Roman"/>
          <w:sz w:val="28"/>
          <w:szCs w:val="28"/>
        </w:rPr>
      </w:pPr>
    </w:p>
    <w:p w:rsidR="001D2F74" w:rsidRPr="001D2F74" w:rsidRDefault="001D2F74" w:rsidP="001D2F74">
      <w:pPr>
        <w:rPr>
          <w:rFonts w:ascii="Times New Roman" w:hAnsi="Times New Roman" w:cs="Times New Roman"/>
          <w:sz w:val="28"/>
          <w:szCs w:val="28"/>
        </w:rPr>
      </w:pPr>
    </w:p>
    <w:p w:rsidR="001D2F74" w:rsidRPr="001D2F74" w:rsidRDefault="001D2F74" w:rsidP="001D2F74">
      <w:pPr>
        <w:rPr>
          <w:rFonts w:ascii="Times New Roman" w:hAnsi="Times New Roman" w:cs="Times New Roman"/>
          <w:sz w:val="28"/>
          <w:szCs w:val="28"/>
        </w:rPr>
      </w:pPr>
    </w:p>
    <w:p w:rsidR="00676879" w:rsidRPr="001D2F74" w:rsidRDefault="00676879" w:rsidP="001D2F74">
      <w:pPr>
        <w:rPr>
          <w:rFonts w:ascii="Times New Roman" w:hAnsi="Times New Roman" w:cs="Times New Roman"/>
          <w:sz w:val="28"/>
          <w:szCs w:val="28"/>
        </w:rPr>
        <w:sectPr w:rsidR="00676879" w:rsidRPr="001D2F74" w:rsidSect="00B3725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13AA9" w:rsidRPr="00B7271E" w:rsidRDefault="00813AA9" w:rsidP="00B7271E">
      <w:pPr>
        <w:pStyle w:val="af4"/>
        <w:spacing w:before="0" w:beforeAutospacing="0" w:after="0"/>
        <w:rPr>
          <w:sz w:val="22"/>
          <w:szCs w:val="22"/>
        </w:rPr>
      </w:pPr>
    </w:p>
    <w:p w:rsidR="008B16D0" w:rsidRPr="000E46EE" w:rsidRDefault="001E3141" w:rsidP="008B16D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78E7">
        <w:rPr>
          <w:rFonts w:ascii="Times New Roman" w:hAnsi="Times New Roman" w:cs="Times New Roman"/>
          <w:sz w:val="28"/>
          <w:szCs w:val="28"/>
        </w:rPr>
        <w:t>2</w:t>
      </w:r>
    </w:p>
    <w:p w:rsidR="008B16D0" w:rsidRDefault="008B16D0" w:rsidP="008B16D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15A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5A60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A85" w:rsidRDefault="00EF156A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>от «</w:t>
      </w:r>
      <w:r w:rsidR="00077AAF">
        <w:rPr>
          <w:rFonts w:ascii="Times New Roman" w:hAnsi="Times New Roman" w:cs="Times New Roman"/>
          <w:sz w:val="28"/>
          <w:szCs w:val="28"/>
        </w:rPr>
        <w:t>24</w:t>
      </w:r>
      <w:r w:rsidR="00C40093">
        <w:rPr>
          <w:rFonts w:ascii="Times New Roman" w:hAnsi="Times New Roman" w:cs="Times New Roman"/>
          <w:sz w:val="28"/>
          <w:szCs w:val="28"/>
        </w:rPr>
        <w:t xml:space="preserve">» </w:t>
      </w:r>
      <w:r w:rsidR="00077AAF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EF156A">
        <w:rPr>
          <w:rFonts w:ascii="Times New Roman" w:hAnsi="Times New Roman" w:cs="Times New Roman"/>
          <w:sz w:val="28"/>
          <w:szCs w:val="28"/>
        </w:rPr>
        <w:t>2026 г. №</w:t>
      </w:r>
      <w:r w:rsidR="00077AAF">
        <w:rPr>
          <w:rFonts w:ascii="Times New Roman" w:hAnsi="Times New Roman" w:cs="Times New Roman"/>
          <w:sz w:val="28"/>
          <w:szCs w:val="28"/>
        </w:rPr>
        <w:t>434</w:t>
      </w:r>
    </w:p>
    <w:p w:rsidR="00EF156A" w:rsidRDefault="00EF156A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756" w:rsidRPr="00E9524A" w:rsidRDefault="00DC6756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1461CC" w:rsidRPr="00E9524A" w:rsidRDefault="00A15A60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6756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по организации отдыха, оздоровления и </w:t>
      </w:r>
      <w:r w:rsidR="00C400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детей</w:t>
      </w:r>
      <w:r w:rsidR="00DC6756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756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526F00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</w:t>
      </w:r>
      <w:r w:rsidR="00C400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526F00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C400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26F00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C400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C4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каникулярное время</w:t>
      </w:r>
    </w:p>
    <w:p w:rsidR="001461CC" w:rsidRPr="00E9524A" w:rsidRDefault="001461CC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F00" w:rsidRPr="001D2F74" w:rsidRDefault="001461CC" w:rsidP="001461CC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2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A3958" w:rsidRDefault="006A3958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2F2824" w:rsidRDefault="002F2824" w:rsidP="002F2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461CC">
        <w:rPr>
          <w:rFonts w:ascii="Times New Roman" w:hAnsi="Times New Roman" w:cs="Times New Roman"/>
          <w:sz w:val="28"/>
          <w:szCs w:val="28"/>
        </w:rPr>
        <w:t>1.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</w:t>
      </w:r>
      <w:r w:rsidRPr="00DC675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организации отдыха, </w:t>
      </w:r>
      <w:r w:rsidR="00C40093" w:rsidRPr="00C400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оздоровления и занятости детей </w:t>
      </w:r>
      <w:proofErr w:type="spellStart"/>
      <w:r w:rsidR="00C40093" w:rsidRPr="00C400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Кунашакского</w:t>
      </w:r>
      <w:proofErr w:type="spellEnd"/>
      <w:r w:rsidR="00C40093" w:rsidRPr="00C400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округа Челябинской области в каникулярное время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(далее именуется - Комиссия) является </w:t>
      </w:r>
      <w:r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органом, </w:t>
      </w:r>
      <w:r>
        <w:rPr>
          <w:rFonts w:ascii="Times New Roman" w:hAnsi="Times New Roman" w:cs="Times New Roman"/>
          <w:sz w:val="28"/>
          <w:szCs w:val="28"/>
        </w:rPr>
        <w:t>создается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в целях обеспечения согласованных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5A60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учреждений, организаций, предприятий, </w:t>
      </w:r>
      <w:r w:rsidR="006A3958" w:rsidRPr="002F2824">
        <w:rPr>
          <w:rFonts w:ascii="Times New Roman" w:hAnsi="Times New Roman" w:cs="Times New Roman"/>
          <w:sz w:val="28"/>
          <w:szCs w:val="28"/>
        </w:rPr>
        <w:t>общественных объединений по вопрос</w:t>
      </w:r>
      <w:r w:rsidR="00A15A60">
        <w:rPr>
          <w:rFonts w:ascii="Times New Roman" w:hAnsi="Times New Roman" w:cs="Times New Roman"/>
          <w:sz w:val="28"/>
          <w:szCs w:val="28"/>
        </w:rPr>
        <w:t>у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организации отдыха</w:t>
      </w:r>
      <w:r>
        <w:rPr>
          <w:rFonts w:ascii="Times New Roman" w:hAnsi="Times New Roman" w:cs="Times New Roman"/>
          <w:sz w:val="28"/>
          <w:szCs w:val="28"/>
        </w:rPr>
        <w:t xml:space="preserve">, оздоровления и </w:t>
      </w:r>
      <w:r w:rsidR="00895484">
        <w:rPr>
          <w:rFonts w:ascii="Times New Roman" w:hAnsi="Times New Roman" w:cs="Times New Roman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sz w:val="28"/>
          <w:szCs w:val="28"/>
        </w:rPr>
        <w:t>занятости детей</w:t>
      </w:r>
      <w:r w:rsidR="00895484">
        <w:rPr>
          <w:rFonts w:ascii="Times New Roman" w:hAnsi="Times New Roman" w:cs="Times New Roman"/>
          <w:sz w:val="28"/>
          <w:szCs w:val="28"/>
        </w:rPr>
        <w:t xml:space="preserve"> в каникулярный период</w:t>
      </w:r>
      <w:r>
        <w:rPr>
          <w:rFonts w:ascii="Times New Roman" w:hAnsi="Times New Roman" w:cs="Times New Roman"/>
          <w:sz w:val="28"/>
          <w:szCs w:val="28"/>
        </w:rPr>
        <w:t>, в том числе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вопросам предупреждения правонарушений и чрезвычайных ситуаций в местах отдыха детей и обеспечения их безопасности в период оздоровительной кампании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E557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824" w:rsidRDefault="001461CC" w:rsidP="002F2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2.Комиссия является постоянно действующим координационным органом по организации мероприятий в сфере защиты прав детей на отдых, оздоровление и занятость.</w:t>
      </w:r>
    </w:p>
    <w:p w:rsidR="006A3958" w:rsidRDefault="001461CC" w:rsidP="002F2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6A3958" w:rsidRPr="002F2824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</w:t>
      </w:r>
      <w:r w:rsidR="00813AA9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Федерации,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законами Челябинской области, постановлениями и распоряжениями Губернатора Челябинской области,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Челябинской области, </w:t>
      </w:r>
      <w:r w:rsidR="008E5574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6A3958" w:rsidRPr="002F2824">
        <w:rPr>
          <w:rFonts w:ascii="Times New Roman" w:hAnsi="Times New Roman" w:cs="Times New Roman"/>
          <w:sz w:val="28"/>
          <w:szCs w:val="28"/>
        </w:rPr>
        <w:t>а</w:t>
      </w:r>
      <w:r w:rsidR="008E5574">
        <w:rPr>
          <w:rFonts w:ascii="Times New Roman" w:hAnsi="Times New Roman" w:cs="Times New Roman"/>
          <w:sz w:val="28"/>
          <w:szCs w:val="28"/>
        </w:rPr>
        <w:t xml:space="preserve">ктами </w:t>
      </w:r>
      <w:proofErr w:type="spellStart"/>
      <w:r w:rsidR="008E557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E557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0093">
        <w:rPr>
          <w:rFonts w:ascii="Times New Roman" w:hAnsi="Times New Roman" w:cs="Times New Roman"/>
          <w:sz w:val="28"/>
          <w:szCs w:val="28"/>
        </w:rPr>
        <w:t xml:space="preserve">ого округа Челябинской области, а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также настоящим </w:t>
      </w:r>
      <w:r>
        <w:rPr>
          <w:rFonts w:ascii="Times New Roman" w:hAnsi="Times New Roman" w:cs="Times New Roman"/>
          <w:sz w:val="28"/>
          <w:szCs w:val="28"/>
        </w:rPr>
        <w:t>Положением.</w:t>
      </w:r>
      <w:proofErr w:type="gramEnd"/>
    </w:p>
    <w:p w:rsidR="006A3958" w:rsidRDefault="006A3958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1461CC" w:rsidRPr="008E5574" w:rsidRDefault="008B16D0" w:rsidP="001461CC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:rsidR="001461CC" w:rsidRPr="008E5574" w:rsidRDefault="008B16D0" w:rsidP="0052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6F00" w:rsidRPr="008E5574" w:rsidRDefault="001461CC" w:rsidP="0052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4.Основной целью деятельности Комиссии является организация мероприятий</w:t>
      </w:r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защиты прав детей на отдых, оздоровление и </w:t>
      </w:r>
      <w:r w:rsidR="00C400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детей</w:t>
      </w:r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proofErr w:type="spellStart"/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484" w:rsidRPr="008E5574" w:rsidRDefault="00895484" w:rsidP="0052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5.Основными задачами Комиссии являются:</w:t>
      </w:r>
    </w:p>
    <w:p w:rsidR="00895484" w:rsidRDefault="00895484" w:rsidP="008954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1)</w:t>
      </w:r>
      <w:r w:rsidRPr="001461CC">
        <w:rPr>
          <w:rFonts w:ascii="Times New Roman" w:hAnsi="Times New Roman" w:cs="Times New Roman"/>
          <w:sz w:val="28"/>
          <w:szCs w:val="28"/>
        </w:rPr>
        <w:t>определение приоритетных направлений и форм организации отдыха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1CC">
        <w:rPr>
          <w:rFonts w:ascii="Times New Roman" w:hAnsi="Times New Roman" w:cs="Times New Roman"/>
          <w:sz w:val="28"/>
          <w:szCs w:val="28"/>
        </w:rPr>
        <w:t xml:space="preserve">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1461CC"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895484" w:rsidRDefault="00895484" w:rsidP="008954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2)координация работы </w:t>
      </w:r>
      <w:r w:rsidR="008E5574">
        <w:rPr>
          <w:rFonts w:ascii="Times New Roman" w:hAnsi="Times New Roman" w:cs="Times New Roman"/>
          <w:sz w:val="28"/>
          <w:szCs w:val="28"/>
        </w:rPr>
        <w:t xml:space="preserve">муниципальных и иных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участвующих в подготовке и проведении </w:t>
      </w:r>
      <w:r w:rsidR="008E5574">
        <w:rPr>
          <w:rFonts w:ascii="Times New Roman" w:hAnsi="Times New Roman" w:cs="Times New Roman"/>
          <w:sz w:val="28"/>
          <w:szCs w:val="28"/>
        </w:rPr>
        <w:t xml:space="preserve">летней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оздоровительной кампании, </w:t>
      </w:r>
      <w:r w:rsidR="008E5574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="00C4009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в профилактике правонарушений и предупреждения чрезвычайных ситуаций в местах отдыха детей, в обеспечении их безопасности в период оздоровительной кампании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E557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9A24BF">
        <w:rPr>
          <w:rFonts w:ascii="Times New Roman" w:hAnsi="Times New Roman" w:cs="Times New Roman"/>
          <w:sz w:val="28"/>
          <w:szCs w:val="28"/>
        </w:rPr>
        <w:t>;</w:t>
      </w:r>
    </w:p>
    <w:p w:rsidR="009A24BF" w:rsidRDefault="009A24BF" w:rsidP="00146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BB1DB3">
        <w:rPr>
          <w:rFonts w:ascii="Times New Roman" w:hAnsi="Times New Roman" w:cs="Times New Roman"/>
          <w:sz w:val="28"/>
          <w:szCs w:val="28"/>
        </w:rPr>
        <w:t>разработка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и предложений 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по </w:t>
      </w:r>
      <w:r w:rsidR="00BB1DB3">
        <w:rPr>
          <w:rFonts w:ascii="Times New Roman" w:hAnsi="Times New Roman" w:cs="Times New Roman"/>
          <w:sz w:val="28"/>
          <w:szCs w:val="28"/>
        </w:rPr>
        <w:t>повышению эффективности организации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 отдыха</w:t>
      </w:r>
      <w:r>
        <w:rPr>
          <w:rFonts w:ascii="Times New Roman" w:hAnsi="Times New Roman" w:cs="Times New Roman"/>
          <w:sz w:val="28"/>
          <w:szCs w:val="28"/>
        </w:rPr>
        <w:t xml:space="preserve">, оздоровления и </w:t>
      </w:r>
      <w:r w:rsidR="00C40093">
        <w:rPr>
          <w:rFonts w:ascii="Times New Roman" w:hAnsi="Times New Roman" w:cs="Times New Roman"/>
          <w:sz w:val="28"/>
          <w:szCs w:val="28"/>
        </w:rPr>
        <w:t>занятости детей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DB3" w:rsidRDefault="00BB1DB3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Pr="001461CC">
        <w:rPr>
          <w:rFonts w:ascii="Times New Roman" w:hAnsi="Times New Roman" w:cs="Times New Roman"/>
          <w:sz w:val="28"/>
          <w:szCs w:val="28"/>
        </w:rPr>
        <w:t xml:space="preserve">содействие целевому и эффективному использованию средств, выделяемых на 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летней оздоровительной кампании</w:t>
      </w:r>
      <w:r w:rsidRPr="001461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1DB3" w:rsidRDefault="00BB1DB3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5)осуществление мониторинга за ходом организации летней оздоровительной кампании, исполнением нормативных правовых актов, регулирующих организацию данной деятельности, своевременностью сбора, анализа и обобщению оперативной и статистической отчетности об организации отдыха, оздоровления и </w:t>
      </w:r>
      <w:r w:rsidR="00C40093">
        <w:rPr>
          <w:rFonts w:ascii="Times New Roman" w:hAnsi="Times New Roman" w:cs="Times New Roman"/>
          <w:sz w:val="28"/>
          <w:szCs w:val="28"/>
        </w:rPr>
        <w:t>занятости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05E4" w:rsidRDefault="007705E4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6)взаимодействие со средствами массовой информации с целью всестороннего освещения проблем и социально значимого опыта организации отдыха, оздоровления и </w:t>
      </w:r>
      <w:r w:rsidR="00C40093">
        <w:rPr>
          <w:rFonts w:ascii="Times New Roman" w:hAnsi="Times New Roman" w:cs="Times New Roman"/>
          <w:sz w:val="28"/>
          <w:szCs w:val="28"/>
        </w:rPr>
        <w:t>занятости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DB3" w:rsidRDefault="00BB1DB3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)принятие оперативных решений в случае возникновения чрезвычайных ситуаций при организации отдыха, оздоровления и </w:t>
      </w:r>
      <w:r w:rsidR="00C40093">
        <w:rPr>
          <w:rFonts w:ascii="Times New Roman" w:hAnsi="Times New Roman" w:cs="Times New Roman"/>
          <w:sz w:val="28"/>
          <w:szCs w:val="28"/>
        </w:rPr>
        <w:t>занятости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BDE" w:rsidRDefault="00E74BDE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E74BDE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E74BDE" w:rsidRDefault="00E74BDE" w:rsidP="00E74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D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.Комиссия для решения возложенных на нее задач осуществляет следующие функции:</w:t>
      </w:r>
    </w:p>
    <w:p w:rsidR="00D83A62" w:rsidRDefault="00D83A62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1)разрабатывает план работы;</w:t>
      </w:r>
    </w:p>
    <w:p w:rsidR="007705E4" w:rsidRDefault="00E74BDE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3A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4BDE">
        <w:rPr>
          <w:rFonts w:ascii="Times New Roman" w:hAnsi="Times New Roman" w:cs="Times New Roman"/>
          <w:sz w:val="28"/>
          <w:szCs w:val="28"/>
        </w:rPr>
        <w:t>анализ</w:t>
      </w:r>
      <w:r w:rsidR="00D83A62">
        <w:rPr>
          <w:rFonts w:ascii="Times New Roman" w:hAnsi="Times New Roman" w:cs="Times New Roman"/>
          <w:sz w:val="28"/>
          <w:szCs w:val="28"/>
        </w:rPr>
        <w:t>ирует состояние</w:t>
      </w:r>
      <w:r w:rsidRPr="00E74BDE">
        <w:rPr>
          <w:rFonts w:ascii="Times New Roman" w:hAnsi="Times New Roman" w:cs="Times New Roman"/>
          <w:sz w:val="28"/>
          <w:szCs w:val="28"/>
        </w:rPr>
        <w:t xml:space="preserve"> </w:t>
      </w:r>
      <w:r w:rsidR="00D83A62">
        <w:rPr>
          <w:rFonts w:ascii="Times New Roman" w:hAnsi="Times New Roman" w:cs="Times New Roman"/>
          <w:sz w:val="28"/>
          <w:szCs w:val="28"/>
        </w:rPr>
        <w:t xml:space="preserve">летней оздоровительной кампании; </w:t>
      </w:r>
    </w:p>
    <w:p w:rsidR="00D83A62" w:rsidRDefault="00D83A62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3)проводит разъяснительную работу для населения по вопросам организации отдыха, оздоровления и </w:t>
      </w:r>
      <w:r w:rsidR="00175BA7">
        <w:rPr>
          <w:rFonts w:ascii="Times New Roman" w:hAnsi="Times New Roman" w:cs="Times New Roman"/>
          <w:sz w:val="28"/>
          <w:szCs w:val="28"/>
        </w:rPr>
        <w:t>занятости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DB3" w:rsidRDefault="00D83A62" w:rsidP="00862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4)определяет порядок комплектования и выдачи путевок </w:t>
      </w:r>
      <w:r w:rsidR="00175BA7">
        <w:rPr>
          <w:rFonts w:ascii="Times New Roman" w:hAnsi="Times New Roman" w:cs="Times New Roman"/>
          <w:sz w:val="28"/>
          <w:szCs w:val="28"/>
        </w:rPr>
        <w:t xml:space="preserve">в </w:t>
      </w:r>
      <w:r w:rsidR="007705E4">
        <w:rPr>
          <w:rFonts w:ascii="Times New Roman" w:hAnsi="Times New Roman" w:cs="Times New Roman"/>
          <w:sz w:val="28"/>
          <w:szCs w:val="28"/>
        </w:rPr>
        <w:t>м</w:t>
      </w:r>
      <w:r w:rsidR="00862577">
        <w:rPr>
          <w:rFonts w:ascii="Times New Roman" w:hAnsi="Times New Roman" w:cs="Times New Roman"/>
          <w:sz w:val="28"/>
          <w:szCs w:val="28"/>
        </w:rPr>
        <w:t>униципально</w:t>
      </w:r>
      <w:r w:rsidR="00175BA7">
        <w:rPr>
          <w:rFonts w:ascii="Times New Roman" w:hAnsi="Times New Roman" w:cs="Times New Roman"/>
          <w:sz w:val="28"/>
          <w:szCs w:val="28"/>
        </w:rPr>
        <w:t>е</w:t>
      </w:r>
      <w:r w:rsidR="0086257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75BA7">
        <w:rPr>
          <w:rFonts w:ascii="Times New Roman" w:hAnsi="Times New Roman" w:cs="Times New Roman"/>
          <w:sz w:val="28"/>
          <w:szCs w:val="28"/>
        </w:rPr>
        <w:t>е</w:t>
      </w:r>
      <w:r w:rsidR="0086257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75BA7">
        <w:rPr>
          <w:rFonts w:ascii="Times New Roman" w:hAnsi="Times New Roman" w:cs="Times New Roman"/>
          <w:sz w:val="28"/>
          <w:szCs w:val="28"/>
        </w:rPr>
        <w:t>е</w:t>
      </w:r>
      <w:r w:rsidR="00862577">
        <w:rPr>
          <w:rFonts w:ascii="Times New Roman" w:hAnsi="Times New Roman" w:cs="Times New Roman"/>
          <w:sz w:val="28"/>
          <w:szCs w:val="28"/>
        </w:rPr>
        <w:t xml:space="preserve"> «Детский оздоровительный лагерь имени </w:t>
      </w:r>
      <w:r w:rsidR="007705E4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862577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862577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862577">
        <w:rPr>
          <w:rFonts w:ascii="Times New Roman" w:hAnsi="Times New Roman" w:cs="Times New Roman"/>
          <w:sz w:val="28"/>
          <w:szCs w:val="28"/>
        </w:rPr>
        <w:t>»;</w:t>
      </w:r>
    </w:p>
    <w:p w:rsidR="00862577" w:rsidRDefault="00862577" w:rsidP="00862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5)анализирует эффективность реализации муниципальных программ, планов мероприятий по организации</w:t>
      </w:r>
      <w:r w:rsidR="009A7B52">
        <w:rPr>
          <w:rFonts w:ascii="Times New Roman" w:hAnsi="Times New Roman" w:cs="Times New Roman"/>
          <w:sz w:val="28"/>
          <w:szCs w:val="28"/>
        </w:rPr>
        <w:t xml:space="preserve"> отдыха, оздоровления и </w:t>
      </w:r>
      <w:r w:rsidR="00175BA7">
        <w:rPr>
          <w:rFonts w:ascii="Times New Roman" w:hAnsi="Times New Roman" w:cs="Times New Roman"/>
          <w:sz w:val="28"/>
          <w:szCs w:val="28"/>
        </w:rPr>
        <w:t>занятости детей</w:t>
      </w:r>
      <w:r w:rsidR="007705E4">
        <w:rPr>
          <w:rFonts w:ascii="Times New Roman" w:hAnsi="Times New Roman" w:cs="Times New Roman"/>
          <w:sz w:val="28"/>
          <w:szCs w:val="28"/>
        </w:rPr>
        <w:t>;</w:t>
      </w:r>
    </w:p>
    <w:p w:rsidR="007705E4" w:rsidRDefault="007705E4" w:rsidP="00862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6)участвует в работе по проверке готовности и по функционированию </w:t>
      </w:r>
      <w:r w:rsidR="00653F91">
        <w:rPr>
          <w:rFonts w:ascii="Times New Roman" w:hAnsi="Times New Roman" w:cs="Times New Roman"/>
          <w:sz w:val="28"/>
          <w:szCs w:val="28"/>
        </w:rPr>
        <w:t>организаций</w:t>
      </w:r>
      <w:r w:rsidR="00175BA7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</w:t>
      </w:r>
      <w:r w:rsidR="00653F91" w:rsidRPr="00653F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53F91" w:rsidRPr="00653F91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653F91" w:rsidRPr="00653F91">
        <w:rPr>
          <w:rFonts w:ascii="Times New Roman" w:hAnsi="Times New Roman" w:cs="Times New Roman"/>
          <w:sz w:val="28"/>
          <w:szCs w:val="28"/>
        </w:rPr>
        <w:t xml:space="preserve"> муниципальном округе Челябинской области</w:t>
      </w:r>
      <w:r w:rsidR="00653F91">
        <w:rPr>
          <w:rFonts w:ascii="Times New Roman" w:hAnsi="Times New Roman" w:cs="Times New Roman"/>
          <w:sz w:val="28"/>
          <w:szCs w:val="28"/>
        </w:rPr>
        <w:t>.</w:t>
      </w:r>
    </w:p>
    <w:p w:rsidR="00E74BDE" w:rsidRDefault="00653F91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7B52" w:rsidRDefault="009A7B52" w:rsidP="009A7B52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FF5DB0" w:rsidRDefault="00FF5DB0" w:rsidP="009A7B52">
      <w:pPr>
        <w:pStyle w:val="a5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D3FB3" w:rsidRDefault="00FF5DB0" w:rsidP="00FF5DB0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7.Для осуществления своих задач</w:t>
      </w:r>
      <w:r w:rsidR="009D3FB3">
        <w:rPr>
          <w:rFonts w:ascii="Times New Roman" w:hAnsi="Times New Roman" w:cs="Times New Roman"/>
          <w:sz w:val="28"/>
          <w:szCs w:val="28"/>
        </w:rPr>
        <w:t xml:space="preserve"> и функций Комиссия имеет право:</w:t>
      </w:r>
    </w:p>
    <w:p w:rsidR="00FF5DB0" w:rsidRPr="00653F91" w:rsidRDefault="00FF5DB0" w:rsidP="00FF5DB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FB3" w:rsidRPr="00653F91">
        <w:rPr>
          <w:rFonts w:ascii="Times New Roman" w:hAnsi="Times New Roman" w:cs="Times New Roman"/>
          <w:sz w:val="28"/>
          <w:szCs w:val="28"/>
        </w:rPr>
        <w:t>1</w:t>
      </w:r>
      <w:r w:rsidRPr="00653F91">
        <w:rPr>
          <w:rFonts w:ascii="Times New Roman" w:hAnsi="Times New Roman" w:cs="Times New Roman"/>
          <w:sz w:val="28"/>
          <w:szCs w:val="28"/>
        </w:rPr>
        <w:t>)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запрашивать в установленном порядке от государственных органов, органов местного самоуправления, организаций, предприятий, общественных 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объединений информацию (материалы)  по вопросам, входящим в компетенцию Комиссии;</w:t>
      </w:r>
    </w:p>
    <w:p w:rsidR="00D8202A" w:rsidRDefault="00FF5DB0" w:rsidP="00D820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175BA7">
        <w:rPr>
          <w:rFonts w:ascii="Times New Roman" w:hAnsi="Times New Roman" w:cs="Times New Roman"/>
          <w:sz w:val="28"/>
          <w:szCs w:val="28"/>
        </w:rPr>
        <w:t>2</w:t>
      </w:r>
      <w:r w:rsidR="00D8202A">
        <w:rPr>
          <w:rFonts w:ascii="Times New Roman" w:hAnsi="Times New Roman" w:cs="Times New Roman"/>
          <w:sz w:val="28"/>
          <w:szCs w:val="28"/>
        </w:rPr>
        <w:t xml:space="preserve">)принимать участие в приемке лагерей дневного пребывания на базе общеобразовательных организаций </w:t>
      </w:r>
      <w:proofErr w:type="spellStart"/>
      <w:r w:rsidR="00D8202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8202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75BA7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D8202A">
        <w:rPr>
          <w:rFonts w:ascii="Times New Roman" w:hAnsi="Times New Roman" w:cs="Times New Roman"/>
          <w:sz w:val="28"/>
          <w:szCs w:val="28"/>
        </w:rPr>
        <w:t xml:space="preserve"> и </w:t>
      </w:r>
      <w:r w:rsidR="00175BA7">
        <w:rPr>
          <w:rFonts w:ascii="Times New Roman" w:hAnsi="Times New Roman" w:cs="Times New Roman"/>
          <w:sz w:val="28"/>
          <w:szCs w:val="28"/>
        </w:rPr>
        <w:t>м</w:t>
      </w:r>
      <w:r w:rsidR="00D8202A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«Детский оздоровительный лагерь имени </w:t>
      </w:r>
      <w:r w:rsidR="00175BA7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D8202A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D8202A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D8202A">
        <w:rPr>
          <w:rFonts w:ascii="Times New Roman" w:hAnsi="Times New Roman" w:cs="Times New Roman"/>
          <w:sz w:val="28"/>
          <w:szCs w:val="28"/>
        </w:rPr>
        <w:t>» с целью проверки их готовности к летней оздоровительной кампании;</w:t>
      </w:r>
    </w:p>
    <w:p w:rsidR="00D8202A" w:rsidRDefault="00D8202A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37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)привлекать в установленном порядке специалистов для участия в подготовке решений по вопросам,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входящим в компетенцию Комиссии;</w:t>
      </w:r>
    </w:p>
    <w:p w:rsidR="00D8202A" w:rsidRDefault="00D8202A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F53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9D3FB3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рассматривать проекты программ, планов мероприятий, затрагивающих интересы несовершеннолетних в части организации их отдыха, оздоровлен</w:t>
      </w:r>
      <w:r w:rsid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и </w:t>
      </w:r>
      <w:r w:rsidR="00175BA7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занятости детей</w:t>
      </w:r>
      <w:r w:rsid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53F91" w:rsidRDefault="00653F91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537D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)разрабатывать мероприятия и рекомендации, направленные на стабилизацию и сохранение системы детского отдыха и оздоровления в современных условиях.</w:t>
      </w:r>
    </w:p>
    <w:p w:rsidR="009D3FB3" w:rsidRDefault="009D3FB3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8202A" w:rsidRPr="00653F91" w:rsidRDefault="00D8202A" w:rsidP="00D8202A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деятельности комиссии</w:t>
      </w:r>
    </w:p>
    <w:p w:rsidR="009D3FB3" w:rsidRPr="00653F91" w:rsidRDefault="009D3FB3" w:rsidP="00656E18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FB3" w:rsidRPr="00653F91" w:rsidRDefault="009D3FB3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.Положение о Комисс</w:t>
      </w:r>
      <w:proofErr w:type="gramStart"/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ии и ее</w:t>
      </w:r>
      <w:proofErr w:type="gramEnd"/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 утверждается и изменяется постановлением администрации </w:t>
      </w:r>
      <w:proofErr w:type="spellStart"/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Кун</w:t>
      </w:r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ашакского</w:t>
      </w:r>
      <w:proofErr w:type="spellEnd"/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Челябинской области</w:t>
      </w:r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6E18" w:rsidRDefault="00656E18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656E18">
        <w:rPr>
          <w:rFonts w:ascii="Times New Roman" w:hAnsi="Times New Roman" w:cs="Times New Roman"/>
          <w:sz w:val="28"/>
          <w:szCs w:val="28"/>
        </w:rPr>
        <w:t>В случае необходимости по решению председателя Комиссии могут проводиться внеочередные заседания Комиссии.</w:t>
      </w:r>
    </w:p>
    <w:p w:rsidR="00656E18" w:rsidRDefault="00656E18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</w:t>
      </w:r>
      <w:r w:rsidRPr="00656E18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6E18">
        <w:rPr>
          <w:rFonts w:ascii="Times New Roman" w:hAnsi="Times New Roman" w:cs="Times New Roman"/>
          <w:sz w:val="28"/>
          <w:szCs w:val="28"/>
        </w:rPr>
        <w:t xml:space="preserve"> председателя, секретаря и членов Комиссии. </w:t>
      </w:r>
    </w:p>
    <w:p w:rsidR="00F537D2" w:rsidRDefault="00F537D2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Секретарь комиссии назначается из числа сотрудников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области.</w:t>
      </w:r>
    </w:p>
    <w:p w:rsidR="00653F91" w:rsidRDefault="00656E18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</w:t>
      </w:r>
      <w:r w:rsidRPr="00656E18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 -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175B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53F91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56E18">
        <w:rPr>
          <w:rFonts w:ascii="Times New Roman" w:hAnsi="Times New Roman" w:cs="Times New Roman"/>
          <w:sz w:val="28"/>
          <w:szCs w:val="28"/>
        </w:rPr>
        <w:t xml:space="preserve">. </w:t>
      </w:r>
      <w:r w:rsidR="0042416E">
        <w:rPr>
          <w:rFonts w:ascii="Times New Roman" w:hAnsi="Times New Roman" w:cs="Times New Roman"/>
          <w:sz w:val="28"/>
          <w:szCs w:val="28"/>
        </w:rPr>
        <w:tab/>
      </w:r>
    </w:p>
    <w:p w:rsidR="00656E18" w:rsidRDefault="00656E18" w:rsidP="00653F91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8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по поручению председателя Комиссии осуществляет заместитель председателя Комиссии.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</w:t>
      </w:r>
      <w:r w:rsidRPr="0042416E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175BA7" w:rsidRDefault="00175BA7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-утверждает состав комиссии, положение о комиссии, вносит предложения для обсуждения на заседаниях Комиссии;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осуществляет</w:t>
      </w:r>
      <w:r w:rsidR="00653F91">
        <w:rPr>
          <w:rFonts w:ascii="Times New Roman" w:hAnsi="Times New Roman" w:cs="Times New Roman"/>
          <w:sz w:val="28"/>
          <w:szCs w:val="28"/>
        </w:rPr>
        <w:t xml:space="preserve"> общее руководство деятельность</w:t>
      </w:r>
      <w:r w:rsidRPr="0042416E">
        <w:rPr>
          <w:rFonts w:ascii="Times New Roman" w:hAnsi="Times New Roman" w:cs="Times New Roman"/>
          <w:sz w:val="28"/>
          <w:szCs w:val="28"/>
        </w:rPr>
        <w:t xml:space="preserve"> Комиссии;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Комиссии;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-распределяет обязанности между членами Комиссии, дает необходимые поручения;</w:t>
      </w:r>
    </w:p>
    <w:p w:rsidR="0042416E" w:rsidRDefault="0042416E" w:rsidP="0042416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-формирует повестку дня заседания Комиссии на основе поступивших предложений;</w:t>
      </w:r>
    </w:p>
    <w:p w:rsidR="0042416E" w:rsidRDefault="0042416E" w:rsidP="0042416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-вносит предложения для обсуждения на заседаниях Комиссии;</w:t>
      </w:r>
    </w:p>
    <w:p w:rsidR="0042416E" w:rsidRDefault="0042416E" w:rsidP="0042416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-создает при необходимости рабочие группы для оперативного и качественного решения вопросов и подготовки документов, связанных с организацией 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отдыха, оздоровления и </w:t>
      </w:r>
      <w:r w:rsidR="000C64CD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занятости детей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 и иные документы по  вопросам, отн</w:t>
      </w:r>
      <w:r>
        <w:rPr>
          <w:rFonts w:ascii="Times New Roman" w:hAnsi="Times New Roman" w:cs="Times New Roman"/>
          <w:sz w:val="28"/>
          <w:szCs w:val="28"/>
        </w:rPr>
        <w:t>осящимся к компетенции Комиссии;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-осуществляет контроль исполнения решений Комиссии.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2416E">
        <w:rPr>
          <w:rFonts w:ascii="Times New Roman" w:hAnsi="Times New Roman" w:cs="Times New Roman"/>
          <w:sz w:val="28"/>
          <w:szCs w:val="28"/>
        </w:rPr>
        <w:t xml:space="preserve">12.Заместитель председателя Комиссии: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 xml:space="preserve">по поручению председателя Комиссии в его отсутствие председательствует на заседаниях Комиссии;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 в случае, если он председательствует н</w:t>
      </w:r>
      <w:r>
        <w:rPr>
          <w:rFonts w:ascii="Times New Roman" w:hAnsi="Times New Roman" w:cs="Times New Roman"/>
          <w:sz w:val="28"/>
          <w:szCs w:val="28"/>
        </w:rPr>
        <w:t>а заседании Комиссии;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готовит предложения для включения в проект повестки заседания Комиссии председателю Комиссии.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</w:t>
      </w:r>
      <w:r w:rsidRPr="00DA58B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-вправе пользоваться информационной базой Комиссии, получать полную информацию о работе Комиссии, решениях и планируемых мероприятиях;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-участвуют в мероприятиях, программах и проектах, реализуемых Комиссией;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-участвуют в решении вопросов, связанных с деятельностью Комиссии, способствовать повышению эффективности ее деятельности; 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DA58B1">
        <w:rPr>
          <w:rFonts w:ascii="Times New Roman" w:hAnsi="Times New Roman" w:cs="Times New Roman"/>
          <w:sz w:val="28"/>
          <w:szCs w:val="28"/>
        </w:rPr>
        <w:t xml:space="preserve">участвуют в заседаниях Комиссии, а при невозможности присутствовать на заседании Комиссии заблаговременно извещают об этом ответственного секретаря Комиссии; 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-выполняют решения Комиссии;</w:t>
      </w:r>
    </w:p>
    <w:p w:rsidR="009C4D54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DA58B1">
        <w:rPr>
          <w:rFonts w:ascii="Times New Roman" w:hAnsi="Times New Roman" w:cs="Times New Roman"/>
          <w:sz w:val="28"/>
          <w:szCs w:val="28"/>
        </w:rPr>
        <w:t xml:space="preserve">вносят предложения для </w:t>
      </w:r>
      <w:r>
        <w:rPr>
          <w:rFonts w:ascii="Times New Roman" w:hAnsi="Times New Roman" w:cs="Times New Roman"/>
          <w:sz w:val="28"/>
          <w:szCs w:val="28"/>
        </w:rPr>
        <w:t>обсуждения на заседаниях Комиссии.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D54">
        <w:rPr>
          <w:rFonts w:ascii="Times New Roman" w:hAnsi="Times New Roman" w:cs="Times New Roman"/>
          <w:sz w:val="28"/>
          <w:szCs w:val="28"/>
        </w:rPr>
        <w:t>14.</w:t>
      </w:r>
      <w:r w:rsidR="009C4D54" w:rsidRPr="009C4D54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и решении вопросов, рассматриваемых на заседаниях Комиссии.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15.Заседания Комиссии проводятся не реже одного раза в квартал в соответствии с планом, принятым Комиссией и утвержденным председателем.</w:t>
      </w:r>
    </w:p>
    <w:p w:rsidR="003978E7" w:rsidRDefault="00EF65EB" w:rsidP="00F537D2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может быть ско</w:t>
      </w:r>
      <w:r w:rsidR="003978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ректирован  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 </w:t>
      </w:r>
      <w:r w:rsidR="003978E7">
        <w:rPr>
          <w:rFonts w:ascii="Times New Roman" w:hAnsi="Times New Roman" w:cs="Times New Roman"/>
          <w:sz w:val="28"/>
          <w:szCs w:val="28"/>
        </w:rPr>
        <w:t>и дополнен в рабочем порядке вопросами, необходимость рассмотрения которых определилась в ходе летней оздоровительной кампании.</w:t>
      </w:r>
      <w:r w:rsidR="003978E7">
        <w:rPr>
          <w:rFonts w:ascii="Times New Roman" w:hAnsi="Times New Roman" w:cs="Times New Roman"/>
          <w:sz w:val="28"/>
          <w:szCs w:val="28"/>
        </w:rPr>
        <w:tab/>
      </w:r>
    </w:p>
    <w:p w:rsidR="003978E7" w:rsidRDefault="003978E7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16.Внеочередные заседания Комиссии могут быть созваны по инициативе председателя или по обращению не менее двух третей членов комиссии. Место и порядок проведения заседаний устан</w:t>
      </w:r>
      <w:r w:rsidR="00813AA9">
        <w:rPr>
          <w:rFonts w:ascii="Times New Roman" w:hAnsi="Times New Roman" w:cs="Times New Roman"/>
          <w:sz w:val="28"/>
          <w:szCs w:val="28"/>
        </w:rPr>
        <w:t>авливается председателем и дово</w:t>
      </w:r>
      <w:r>
        <w:rPr>
          <w:rFonts w:ascii="Times New Roman" w:hAnsi="Times New Roman" w:cs="Times New Roman"/>
          <w:sz w:val="28"/>
          <w:szCs w:val="28"/>
        </w:rPr>
        <w:t>дится до членов Комиссии.</w:t>
      </w:r>
    </w:p>
    <w:p w:rsidR="00EF65EB" w:rsidRDefault="00813AA9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5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F65EB"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Члены Комиссии не вправе делегировать свои полномочия другим лицам.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813A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Члены Комиссии в случае отсутствия на заседании Комиссии, а также в случае несогласия с принятыми на заседании Комиссии решениями вправе изложить в письменной форме особое мнение по рассматриваемым вопросам, которое оглашается на заседании Комиссии и приобщается к протоколу заседания Комиссии.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813A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присутствовало не менее половины от числа лиц, входящих в состав Комиссии. </w:t>
      </w:r>
      <w:r>
        <w:rPr>
          <w:rFonts w:ascii="Times New Roman" w:hAnsi="Times New Roman" w:cs="Times New Roman"/>
          <w:sz w:val="28"/>
          <w:szCs w:val="28"/>
        </w:rPr>
        <w:tab/>
      </w:r>
      <w:r w:rsidR="00813A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большинством голосов членов Комиссии, присутствующих на заседании Комиссии, и оформляется  протоколом, который подписывают председательствующий на заседании </w:t>
      </w:r>
      <w:r w:rsidR="009C4D54" w:rsidRPr="009C4D54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и секретарь Комиссии. При равенстве голосов решающим является голос председательствующего на заседании Комиссии.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78E7">
        <w:rPr>
          <w:rFonts w:ascii="Times New Roman" w:hAnsi="Times New Roman" w:cs="Times New Roman"/>
          <w:sz w:val="28"/>
          <w:szCs w:val="28"/>
        </w:rPr>
        <w:t>2</w:t>
      </w:r>
      <w:r w:rsidR="00813A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Решения Комиссии, принятые в пределах ее компетенции, носят рекомендательный характер.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813A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>-техническое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 и информационное сопровождение деятельности Комиссии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секретарь Комиссии, который извещает членов Комиссии  </w:t>
      </w:r>
      <w:r w:rsidRPr="0042416E">
        <w:rPr>
          <w:rFonts w:ascii="Times New Roman" w:hAnsi="Times New Roman" w:cs="Times New Roman"/>
          <w:sz w:val="28"/>
          <w:szCs w:val="28"/>
        </w:rPr>
        <w:t>о времени, дате, месте и повестке дня заседания Комиссии</w:t>
      </w:r>
      <w:r>
        <w:rPr>
          <w:rFonts w:ascii="Times New Roman" w:hAnsi="Times New Roman" w:cs="Times New Roman"/>
          <w:sz w:val="28"/>
          <w:szCs w:val="28"/>
        </w:rPr>
        <w:t>, ведет протоколы, доводит решения Комиссии</w:t>
      </w:r>
      <w:r w:rsidR="003978E7">
        <w:rPr>
          <w:rFonts w:ascii="Times New Roman" w:hAnsi="Times New Roman" w:cs="Times New Roman"/>
          <w:sz w:val="28"/>
          <w:szCs w:val="28"/>
        </w:rPr>
        <w:t xml:space="preserve"> до всех членов и исполнителей.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32A85" w:rsidRDefault="00332A85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B16D0" w:rsidRDefault="008B16D0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32A85" w:rsidRDefault="00332A85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72B8E" w:rsidRDefault="00972B8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44A87" w:rsidRDefault="00F44A87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00D7" w:rsidSect="00DC67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1F" w:rsidRDefault="0018661F">
      <w:pPr>
        <w:spacing w:after="0" w:line="240" w:lineRule="auto"/>
      </w:pPr>
      <w:r>
        <w:separator/>
      </w:r>
    </w:p>
  </w:endnote>
  <w:endnote w:type="continuationSeparator" w:id="0">
    <w:p w:rsidR="0018661F" w:rsidRDefault="0018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1F" w:rsidRDefault="0018661F">
      <w:pPr>
        <w:spacing w:after="0" w:line="240" w:lineRule="auto"/>
      </w:pPr>
      <w:r>
        <w:separator/>
      </w:r>
    </w:p>
  </w:footnote>
  <w:footnote w:type="continuationSeparator" w:id="0">
    <w:p w:rsidR="0018661F" w:rsidRDefault="0018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39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4"/>
  </w:num>
  <w:num w:numId="7">
    <w:abstractNumId w:val="23"/>
  </w:num>
  <w:num w:numId="8">
    <w:abstractNumId w:val="31"/>
  </w:num>
  <w:num w:numId="9">
    <w:abstractNumId w:val="32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12"/>
  </w:num>
  <w:num w:numId="17">
    <w:abstractNumId w:val="21"/>
  </w:num>
  <w:num w:numId="18">
    <w:abstractNumId w:val="1"/>
  </w:num>
  <w:num w:numId="19">
    <w:abstractNumId w:val="37"/>
  </w:num>
  <w:num w:numId="20">
    <w:abstractNumId w:val="13"/>
  </w:num>
  <w:num w:numId="21">
    <w:abstractNumId w:val="9"/>
  </w:num>
  <w:num w:numId="22">
    <w:abstractNumId w:val="36"/>
  </w:num>
  <w:num w:numId="23">
    <w:abstractNumId w:val="2"/>
  </w:num>
  <w:num w:numId="24">
    <w:abstractNumId w:val="33"/>
  </w:num>
  <w:num w:numId="25">
    <w:abstractNumId w:val="28"/>
  </w:num>
  <w:num w:numId="26">
    <w:abstractNumId w:val="22"/>
  </w:num>
  <w:num w:numId="27">
    <w:abstractNumId w:val="17"/>
  </w:num>
  <w:num w:numId="28">
    <w:abstractNumId w:val="15"/>
  </w:num>
  <w:num w:numId="29">
    <w:abstractNumId w:val="19"/>
  </w:num>
  <w:num w:numId="30">
    <w:abstractNumId w:val="10"/>
  </w:num>
  <w:num w:numId="31">
    <w:abstractNumId w:val="38"/>
  </w:num>
  <w:num w:numId="32">
    <w:abstractNumId w:val="29"/>
  </w:num>
  <w:num w:numId="33">
    <w:abstractNumId w:val="34"/>
  </w:num>
  <w:num w:numId="34">
    <w:abstractNumId w:val="26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35"/>
    <w:lvlOverride w:ilvl="0">
      <w:startOverride w:val="1"/>
    </w:lvlOverride>
  </w:num>
  <w:num w:numId="37">
    <w:abstractNumId w:val="4"/>
  </w:num>
  <w:num w:numId="38">
    <w:abstractNumId w:val="41"/>
  </w:num>
  <w:num w:numId="39">
    <w:abstractNumId w:val="30"/>
  </w:num>
  <w:num w:numId="40">
    <w:abstractNumId w:val="40"/>
  </w:num>
  <w:num w:numId="41">
    <w:abstractNumId w:val="20"/>
  </w:num>
  <w:num w:numId="42">
    <w:abstractNumId w:val="27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77AAF"/>
    <w:rsid w:val="00093458"/>
    <w:rsid w:val="0009766D"/>
    <w:rsid w:val="000A5CC8"/>
    <w:rsid w:val="000C0566"/>
    <w:rsid w:val="000C64CD"/>
    <w:rsid w:val="000E6EFC"/>
    <w:rsid w:val="001009F4"/>
    <w:rsid w:val="0010238F"/>
    <w:rsid w:val="0011219B"/>
    <w:rsid w:val="00113488"/>
    <w:rsid w:val="001461CC"/>
    <w:rsid w:val="001466AC"/>
    <w:rsid w:val="00163C3B"/>
    <w:rsid w:val="00167E32"/>
    <w:rsid w:val="00175A52"/>
    <w:rsid w:val="00175BA7"/>
    <w:rsid w:val="0018661F"/>
    <w:rsid w:val="001A2E00"/>
    <w:rsid w:val="001A4880"/>
    <w:rsid w:val="001C3B1B"/>
    <w:rsid w:val="001D2F74"/>
    <w:rsid w:val="001E3141"/>
    <w:rsid w:val="001E75A2"/>
    <w:rsid w:val="00200B44"/>
    <w:rsid w:val="002367EA"/>
    <w:rsid w:val="00244952"/>
    <w:rsid w:val="00265502"/>
    <w:rsid w:val="002852FA"/>
    <w:rsid w:val="0029319A"/>
    <w:rsid w:val="002C523F"/>
    <w:rsid w:val="002F2824"/>
    <w:rsid w:val="0030416C"/>
    <w:rsid w:val="00332A85"/>
    <w:rsid w:val="00335F92"/>
    <w:rsid w:val="00353E04"/>
    <w:rsid w:val="00361569"/>
    <w:rsid w:val="00366AD6"/>
    <w:rsid w:val="00383E0B"/>
    <w:rsid w:val="003978E7"/>
    <w:rsid w:val="003979F9"/>
    <w:rsid w:val="003E0A42"/>
    <w:rsid w:val="0040090C"/>
    <w:rsid w:val="0041387C"/>
    <w:rsid w:val="004142D5"/>
    <w:rsid w:val="0042416E"/>
    <w:rsid w:val="004849D6"/>
    <w:rsid w:val="004A0FA0"/>
    <w:rsid w:val="004B3083"/>
    <w:rsid w:val="004B5ED6"/>
    <w:rsid w:val="004F1C8B"/>
    <w:rsid w:val="005162D4"/>
    <w:rsid w:val="00525FDF"/>
    <w:rsid w:val="00526F00"/>
    <w:rsid w:val="005A4586"/>
    <w:rsid w:val="005B0528"/>
    <w:rsid w:val="005B574E"/>
    <w:rsid w:val="005D6D5A"/>
    <w:rsid w:val="005F2BF1"/>
    <w:rsid w:val="00602635"/>
    <w:rsid w:val="00613081"/>
    <w:rsid w:val="00653F91"/>
    <w:rsid w:val="00654BC5"/>
    <w:rsid w:val="00656E18"/>
    <w:rsid w:val="006641AA"/>
    <w:rsid w:val="006702AA"/>
    <w:rsid w:val="00676879"/>
    <w:rsid w:val="006A3958"/>
    <w:rsid w:val="006A782B"/>
    <w:rsid w:val="006E186F"/>
    <w:rsid w:val="006F71C4"/>
    <w:rsid w:val="00702A98"/>
    <w:rsid w:val="00702FDA"/>
    <w:rsid w:val="00713B12"/>
    <w:rsid w:val="007164A6"/>
    <w:rsid w:val="007574A6"/>
    <w:rsid w:val="007705E4"/>
    <w:rsid w:val="007919C7"/>
    <w:rsid w:val="007B2A74"/>
    <w:rsid w:val="007B6540"/>
    <w:rsid w:val="007C0D82"/>
    <w:rsid w:val="007C1765"/>
    <w:rsid w:val="007C56C9"/>
    <w:rsid w:val="007D3CB1"/>
    <w:rsid w:val="007F6179"/>
    <w:rsid w:val="00813AA9"/>
    <w:rsid w:val="00834AA6"/>
    <w:rsid w:val="00862577"/>
    <w:rsid w:val="00873EAC"/>
    <w:rsid w:val="00882DE5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A24BF"/>
    <w:rsid w:val="009A7B52"/>
    <w:rsid w:val="009C4D54"/>
    <w:rsid w:val="009D3FB3"/>
    <w:rsid w:val="009F454A"/>
    <w:rsid w:val="00A1537C"/>
    <w:rsid w:val="00A15A60"/>
    <w:rsid w:val="00A15C09"/>
    <w:rsid w:val="00A21071"/>
    <w:rsid w:val="00A230E9"/>
    <w:rsid w:val="00A52381"/>
    <w:rsid w:val="00A528DB"/>
    <w:rsid w:val="00A536A9"/>
    <w:rsid w:val="00A64BD9"/>
    <w:rsid w:val="00A83D43"/>
    <w:rsid w:val="00AA67E1"/>
    <w:rsid w:val="00AB03CF"/>
    <w:rsid w:val="00AB400B"/>
    <w:rsid w:val="00AC51DF"/>
    <w:rsid w:val="00AD6018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21AD0"/>
    <w:rsid w:val="00C3432B"/>
    <w:rsid w:val="00C348A8"/>
    <w:rsid w:val="00C40093"/>
    <w:rsid w:val="00C41CB7"/>
    <w:rsid w:val="00C54F33"/>
    <w:rsid w:val="00C74B92"/>
    <w:rsid w:val="00C76FBB"/>
    <w:rsid w:val="00C904DF"/>
    <w:rsid w:val="00C90C37"/>
    <w:rsid w:val="00C9198F"/>
    <w:rsid w:val="00CA5343"/>
    <w:rsid w:val="00CB6852"/>
    <w:rsid w:val="00CD7E90"/>
    <w:rsid w:val="00CF00D7"/>
    <w:rsid w:val="00CF36C7"/>
    <w:rsid w:val="00D43120"/>
    <w:rsid w:val="00D6491B"/>
    <w:rsid w:val="00D65F2E"/>
    <w:rsid w:val="00D8202A"/>
    <w:rsid w:val="00D83A62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33AC3"/>
    <w:rsid w:val="00E50DB1"/>
    <w:rsid w:val="00E74BDE"/>
    <w:rsid w:val="00E930E7"/>
    <w:rsid w:val="00E9524A"/>
    <w:rsid w:val="00EF156A"/>
    <w:rsid w:val="00EF65EB"/>
    <w:rsid w:val="00F11E95"/>
    <w:rsid w:val="00F31C6B"/>
    <w:rsid w:val="00F32612"/>
    <w:rsid w:val="00F44A87"/>
    <w:rsid w:val="00F537D2"/>
    <w:rsid w:val="00F710B2"/>
    <w:rsid w:val="00F715A8"/>
    <w:rsid w:val="00F717D0"/>
    <w:rsid w:val="00F81201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4A15-D585-42AB-BF4E-55BF7A72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2026-03-18T04:53:00Z</cp:lastPrinted>
  <dcterms:created xsi:type="dcterms:W3CDTF">2026-03-18T04:54:00Z</dcterms:created>
  <dcterms:modified xsi:type="dcterms:W3CDTF">2026-03-25T06:32:00Z</dcterms:modified>
</cp:coreProperties>
</file>